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8B" w:rsidRPr="00763360" w:rsidRDefault="00DB338B" w:rsidP="00DB338B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Российская  Федерация</w:t>
      </w:r>
    </w:p>
    <w:p w:rsidR="00DB338B" w:rsidRPr="00763360" w:rsidRDefault="00DB338B" w:rsidP="00DB338B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Республика  Хакасия</w:t>
      </w:r>
    </w:p>
    <w:p w:rsidR="00DB338B" w:rsidRPr="00763360" w:rsidRDefault="00DB338B" w:rsidP="00DB338B">
      <w:pPr>
        <w:tabs>
          <w:tab w:val="left" w:pos="66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Администрация Коммунаровского сельсовета Ширинского района</w:t>
      </w:r>
    </w:p>
    <w:p w:rsidR="00DB338B" w:rsidRPr="00763360" w:rsidRDefault="00DB338B" w:rsidP="00DB338B">
      <w:pPr>
        <w:tabs>
          <w:tab w:val="left" w:pos="663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keepNext/>
        <w:tabs>
          <w:tab w:val="left" w:pos="6635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proofErr w:type="gramStart"/>
      <w:r w:rsidRPr="00763360">
        <w:rPr>
          <w:rFonts w:eastAsia="Times New Roman" w:cs="Times New Roman"/>
          <w:b/>
          <w:bCs/>
          <w:szCs w:val="24"/>
          <w:lang w:eastAsia="ru-RU"/>
        </w:rPr>
        <w:t>П</w:t>
      </w:r>
      <w:proofErr w:type="gramEnd"/>
      <w:r w:rsidRPr="00763360">
        <w:rPr>
          <w:rFonts w:eastAsia="Times New Roman" w:cs="Times New Roman"/>
          <w:b/>
          <w:bCs/>
          <w:szCs w:val="24"/>
          <w:lang w:eastAsia="ru-RU"/>
        </w:rPr>
        <w:t xml:space="preserve"> О С Т А Н О В Л Е Н И Е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B338B" w:rsidRPr="00763360" w:rsidRDefault="00DB338B" w:rsidP="00DB338B">
      <w:pPr>
        <w:shd w:val="clear" w:color="auto" w:fill="FFFFFF"/>
        <w:tabs>
          <w:tab w:val="left" w:pos="0"/>
        </w:tabs>
        <w:spacing w:before="288"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color w:val="000000"/>
          <w:szCs w:val="26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6"/>
          <w:lang w:eastAsia="ru-RU"/>
        </w:rPr>
        <w:t>20</w:t>
      </w:r>
      <w:r w:rsidRPr="00763360">
        <w:rPr>
          <w:rFonts w:eastAsia="Times New Roman" w:cs="Times New Roman"/>
          <w:color w:val="000000"/>
          <w:szCs w:val="26"/>
          <w:lang w:eastAsia="ru-RU"/>
        </w:rPr>
        <w:t>.</w:t>
      </w:r>
      <w:r>
        <w:rPr>
          <w:rFonts w:eastAsia="Times New Roman" w:cs="Times New Roman"/>
          <w:color w:val="000000"/>
          <w:szCs w:val="26"/>
          <w:lang w:eastAsia="ru-RU"/>
        </w:rPr>
        <w:t>11</w:t>
      </w:r>
      <w:r w:rsidRPr="00763360">
        <w:rPr>
          <w:rFonts w:eastAsia="Times New Roman" w:cs="Times New Roman"/>
          <w:color w:val="000000"/>
          <w:szCs w:val="26"/>
          <w:lang w:eastAsia="ru-RU"/>
        </w:rPr>
        <w:t>.201</w:t>
      </w:r>
      <w:r>
        <w:rPr>
          <w:rFonts w:eastAsia="Times New Roman" w:cs="Times New Roman"/>
          <w:color w:val="000000"/>
          <w:szCs w:val="26"/>
          <w:lang w:eastAsia="ru-RU"/>
        </w:rPr>
        <w:t>7</w:t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  <w:t xml:space="preserve">       </w:t>
      </w:r>
      <w:r>
        <w:rPr>
          <w:rFonts w:eastAsia="Times New Roman" w:cs="Times New Roman"/>
          <w:color w:val="000000"/>
          <w:szCs w:val="26"/>
          <w:lang w:eastAsia="ru-RU"/>
        </w:rPr>
        <w:tab/>
      </w:r>
      <w:r w:rsidRPr="00763360">
        <w:rPr>
          <w:rFonts w:eastAsia="Times New Roman" w:cs="Times New Roman"/>
          <w:color w:val="000000"/>
          <w:szCs w:val="26"/>
          <w:lang w:eastAsia="ru-RU"/>
        </w:rPr>
        <w:tab/>
      </w:r>
      <w:r>
        <w:rPr>
          <w:rFonts w:eastAsia="Times New Roman" w:cs="Times New Roman"/>
          <w:color w:val="000000"/>
          <w:szCs w:val="26"/>
          <w:lang w:eastAsia="ru-RU"/>
        </w:rPr>
        <w:t xml:space="preserve">       </w:t>
      </w:r>
      <w:r w:rsidRPr="00763360">
        <w:rPr>
          <w:rFonts w:eastAsia="Times New Roman" w:cs="Times New Roman"/>
          <w:color w:val="000000"/>
          <w:spacing w:val="16"/>
          <w:szCs w:val="26"/>
          <w:lang w:eastAsia="ru-RU"/>
        </w:rPr>
        <w:t xml:space="preserve">№ </w:t>
      </w:r>
      <w:r>
        <w:rPr>
          <w:rFonts w:eastAsia="Times New Roman" w:cs="Times New Roman"/>
          <w:color w:val="000000"/>
          <w:spacing w:val="16"/>
          <w:szCs w:val="26"/>
          <w:lang w:eastAsia="ru-RU"/>
        </w:rPr>
        <w:t>107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 xml:space="preserve">Об утверждении </w:t>
      </w:r>
      <w:proofErr w:type="gramStart"/>
      <w:r w:rsidRPr="00763360">
        <w:rPr>
          <w:rFonts w:eastAsia="Times New Roman" w:cs="Times New Roman"/>
          <w:b/>
          <w:szCs w:val="24"/>
          <w:lang w:eastAsia="ru-RU"/>
        </w:rPr>
        <w:t>муниципальной</w:t>
      </w:r>
      <w:proofErr w:type="gramEnd"/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>Программы «Противодействие экстремизму и 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>профилактика терроризма на территории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>Коммунаровского сельсовета на 201</w:t>
      </w:r>
      <w:r>
        <w:rPr>
          <w:rFonts w:eastAsia="Times New Roman" w:cs="Times New Roman"/>
          <w:b/>
          <w:szCs w:val="24"/>
          <w:lang w:eastAsia="ru-RU"/>
        </w:rPr>
        <w:t>8</w:t>
      </w:r>
      <w:r w:rsidRPr="00763360">
        <w:rPr>
          <w:rFonts w:eastAsia="Times New Roman" w:cs="Times New Roman"/>
          <w:b/>
          <w:szCs w:val="24"/>
          <w:lang w:eastAsia="ru-RU"/>
        </w:rPr>
        <w:t>-20</w:t>
      </w:r>
      <w:r>
        <w:rPr>
          <w:rFonts w:eastAsia="Times New Roman" w:cs="Times New Roman"/>
          <w:b/>
          <w:szCs w:val="24"/>
          <w:lang w:eastAsia="ru-RU"/>
        </w:rPr>
        <w:t>22</w:t>
      </w:r>
      <w:r w:rsidRPr="00763360">
        <w:rPr>
          <w:rFonts w:eastAsia="Times New Roman" w:cs="Times New Roman"/>
          <w:b/>
          <w:szCs w:val="24"/>
          <w:lang w:eastAsia="ru-RU"/>
        </w:rPr>
        <w:t xml:space="preserve"> годы»</w:t>
      </w:r>
    </w:p>
    <w:p w:rsidR="00DB338B" w:rsidRPr="00763360" w:rsidRDefault="00DB338B" w:rsidP="00DB338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      </w:t>
      </w:r>
      <w:r>
        <w:rPr>
          <w:rFonts w:eastAsia="Times New Roman" w:cs="Times New Roman"/>
          <w:szCs w:val="24"/>
          <w:lang w:eastAsia="ru-RU"/>
        </w:rPr>
        <w:tab/>
      </w:r>
      <w:proofErr w:type="gramStart"/>
      <w:r w:rsidRPr="00763360">
        <w:rPr>
          <w:rFonts w:eastAsia="Times New Roman" w:cs="Times New Roman"/>
          <w:szCs w:val="24"/>
          <w:lang w:eastAsia="ru-RU"/>
        </w:rPr>
        <w:t>В соответствии с Федеральным законом РФ № 131-ФЗ от 06.10.2003 г. «Об общих принципах организации местного самоуправления в РФ», ст.3 Федерального закона РФ от 25.07.2002 № 114-ФЗ «О противодействии экстремистской деятельности» (</w:t>
      </w:r>
      <w:r>
        <w:rPr>
          <w:rFonts w:eastAsia="Times New Roman" w:cs="Times New Roman"/>
          <w:szCs w:val="24"/>
          <w:lang w:eastAsia="ru-RU"/>
        </w:rPr>
        <w:t>с</w:t>
      </w:r>
      <w:r w:rsidRPr="0076336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последующими изменениями</w:t>
      </w:r>
      <w:r w:rsidRPr="00763360">
        <w:rPr>
          <w:rFonts w:eastAsia="Times New Roman" w:cs="Times New Roman"/>
          <w:szCs w:val="24"/>
          <w:lang w:eastAsia="ru-RU"/>
        </w:rPr>
        <w:t xml:space="preserve">), Федеральным законом РФ </w:t>
      </w:r>
      <w:r w:rsidRPr="00763360">
        <w:rPr>
          <w:rFonts w:eastAsia="Times New Roman" w:cs="Times New Roman"/>
          <w:color w:val="000000"/>
          <w:szCs w:val="24"/>
          <w:lang w:eastAsia="ru-RU"/>
        </w:rPr>
        <w:t>от 06.03.2006 № 35-ФЗ «О противодействии терроризму»</w:t>
      </w:r>
      <w:r w:rsidRPr="001D3690">
        <w:rPr>
          <w:rFonts w:eastAsia="Times New Roman" w:cs="Times New Roman"/>
          <w:szCs w:val="24"/>
          <w:lang w:eastAsia="ru-RU"/>
        </w:rPr>
        <w:t xml:space="preserve"> </w:t>
      </w:r>
      <w:r w:rsidRPr="00763360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с</w:t>
      </w:r>
      <w:r w:rsidRPr="0076336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последующими изменениями</w:t>
      </w:r>
      <w:r w:rsidRPr="00763360">
        <w:rPr>
          <w:rFonts w:eastAsia="Times New Roman" w:cs="Times New Roman"/>
          <w:szCs w:val="24"/>
          <w:lang w:eastAsia="ru-RU"/>
        </w:rPr>
        <w:t>)</w:t>
      </w:r>
      <w:r w:rsidRPr="00763360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руководствуясь п.17 ч.1 статьи 8 </w:t>
      </w:r>
      <w:r w:rsidRPr="002B770B">
        <w:rPr>
          <w:rFonts w:eastAsia="Times New Roman" w:cs="Times New Roman"/>
          <w:szCs w:val="24"/>
          <w:lang w:eastAsia="ru-RU"/>
        </w:rPr>
        <w:t>Устав</w:t>
      </w:r>
      <w:r>
        <w:rPr>
          <w:rFonts w:eastAsia="Times New Roman" w:cs="Times New Roman"/>
          <w:szCs w:val="24"/>
          <w:lang w:eastAsia="ru-RU"/>
        </w:rPr>
        <w:t>а</w:t>
      </w:r>
      <w:r w:rsidRPr="002B770B">
        <w:rPr>
          <w:rFonts w:eastAsia="Times New Roman" w:cs="Times New Roman"/>
          <w:szCs w:val="24"/>
          <w:lang w:eastAsia="ru-RU"/>
        </w:rPr>
        <w:t xml:space="preserve"> </w:t>
      </w:r>
      <w:r w:rsidRPr="002B770B">
        <w:rPr>
          <w:rFonts w:eastAsia="Calibri" w:cs="Times New Roman"/>
          <w:szCs w:val="24"/>
          <w:lang w:eastAsia="ru-RU"/>
        </w:rPr>
        <w:t>муниципального образования Коммунаровский сельсовет</w:t>
      </w:r>
      <w:r>
        <w:rPr>
          <w:rFonts w:eastAsia="Calibri" w:cs="Times New Roman"/>
          <w:szCs w:val="24"/>
          <w:lang w:eastAsia="ru-RU"/>
        </w:rPr>
        <w:t>,</w:t>
      </w:r>
      <w:r w:rsidRPr="00763360">
        <w:rPr>
          <w:rFonts w:eastAsia="Times New Roman" w:cs="Times New Roman"/>
          <w:color w:val="000000"/>
          <w:szCs w:val="24"/>
          <w:lang w:eastAsia="ru-RU"/>
        </w:rPr>
        <w:t xml:space="preserve"> Администрация Коммунаровского сельсовета</w:t>
      </w:r>
      <w:proofErr w:type="gramEnd"/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ПОСТАНОВЛЯЕТ: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1. </w:t>
      </w:r>
      <w:r w:rsidRPr="00763360">
        <w:rPr>
          <w:rFonts w:eastAsia="Times New Roman" w:cs="Times New Roman"/>
          <w:szCs w:val="24"/>
          <w:lang w:eastAsia="ru-RU"/>
        </w:rPr>
        <w:t>Утвердить муниципальную программу «Противодействие экстремизму и профилактика терроризма на территории Коммунаровского сельсовета на 20</w:t>
      </w:r>
      <w:r>
        <w:rPr>
          <w:rFonts w:eastAsia="Times New Roman" w:cs="Times New Roman"/>
          <w:szCs w:val="24"/>
          <w:lang w:eastAsia="ru-RU"/>
        </w:rPr>
        <w:t>18</w:t>
      </w:r>
      <w:r w:rsidRPr="00763360">
        <w:rPr>
          <w:rFonts w:eastAsia="Times New Roman" w:cs="Times New Roman"/>
          <w:szCs w:val="24"/>
          <w:lang w:eastAsia="ru-RU"/>
        </w:rPr>
        <w:t xml:space="preserve"> -20</w:t>
      </w:r>
      <w:r>
        <w:rPr>
          <w:rFonts w:eastAsia="Times New Roman" w:cs="Times New Roman"/>
          <w:szCs w:val="24"/>
          <w:lang w:eastAsia="ru-RU"/>
        </w:rPr>
        <w:t>22</w:t>
      </w:r>
      <w:r w:rsidRPr="00763360">
        <w:rPr>
          <w:rFonts w:eastAsia="Times New Roman" w:cs="Times New Roman"/>
          <w:szCs w:val="24"/>
          <w:lang w:eastAsia="ru-RU"/>
        </w:rPr>
        <w:t xml:space="preserve"> годы» (прилагается).</w:t>
      </w:r>
    </w:p>
    <w:p w:rsidR="00DB338B" w:rsidRPr="00763360" w:rsidRDefault="00DB338B" w:rsidP="00DB338B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2. Настоящее</w:t>
      </w:r>
      <w:r w:rsidRPr="00763360">
        <w:rPr>
          <w:rFonts w:eastAsia="Times New Roman" w:cs="Times New Roman"/>
          <w:szCs w:val="24"/>
          <w:lang w:eastAsia="ru-RU"/>
        </w:rPr>
        <w:t xml:space="preserve"> постановление подлежит опубликованию (обнародованию) и размещению на официальном сайте администрации.</w:t>
      </w:r>
    </w:p>
    <w:p w:rsidR="00DB338B" w:rsidRPr="00763360" w:rsidRDefault="00DB338B" w:rsidP="00DB338B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3. </w:t>
      </w:r>
      <w:r w:rsidRPr="00763360">
        <w:rPr>
          <w:rFonts w:eastAsia="Times New Roman" w:cs="Times New Roman"/>
          <w:szCs w:val="24"/>
          <w:lang w:eastAsia="ru-RU"/>
        </w:rPr>
        <w:t>Настоящее постановление вступает  в силу с момента его опубликования (обнародования).</w:t>
      </w:r>
    </w:p>
    <w:p w:rsidR="00DB338B" w:rsidRPr="00763360" w:rsidRDefault="00DB338B" w:rsidP="00DB338B">
      <w:pPr>
        <w:tabs>
          <w:tab w:val="num" w:pos="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4. </w:t>
      </w:r>
      <w:proofErr w:type="gramStart"/>
      <w:r w:rsidRPr="0076336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63360">
        <w:rPr>
          <w:rFonts w:eastAsia="Times New Roman" w:cs="Times New Roman"/>
          <w:szCs w:val="24"/>
          <w:lang w:eastAsia="ru-RU"/>
        </w:rPr>
        <w:t xml:space="preserve"> исполнением </w:t>
      </w:r>
      <w:r>
        <w:rPr>
          <w:rFonts w:eastAsia="Times New Roman" w:cs="Times New Roman"/>
          <w:szCs w:val="24"/>
          <w:lang w:eastAsia="ru-RU"/>
        </w:rPr>
        <w:t>настоящего</w:t>
      </w:r>
      <w:r w:rsidRPr="00763360">
        <w:rPr>
          <w:rFonts w:eastAsia="Times New Roman" w:cs="Times New Roman"/>
          <w:szCs w:val="24"/>
          <w:lang w:eastAsia="ru-RU"/>
        </w:rPr>
        <w:t xml:space="preserve"> постановления оставляю за собой.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  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Гла</w:t>
      </w:r>
      <w:r>
        <w:rPr>
          <w:rFonts w:eastAsia="Times New Roman" w:cs="Times New Roman"/>
          <w:szCs w:val="24"/>
          <w:lang w:eastAsia="ru-RU"/>
        </w:rPr>
        <w:t>ва Коммунаровского сельсовета</w:t>
      </w:r>
      <w:r>
        <w:rPr>
          <w:rFonts w:eastAsia="Times New Roman" w:cs="Times New Roman"/>
          <w:szCs w:val="24"/>
          <w:lang w:eastAsia="ru-RU"/>
        </w:rPr>
        <w:tab/>
      </w:r>
      <w:r w:rsidRPr="00763360">
        <w:rPr>
          <w:rFonts w:eastAsia="Times New Roman" w:cs="Times New Roman"/>
          <w:szCs w:val="24"/>
          <w:lang w:eastAsia="ru-RU"/>
        </w:rPr>
        <w:tab/>
      </w:r>
      <w:r w:rsidRPr="00763360">
        <w:rPr>
          <w:rFonts w:eastAsia="Times New Roman" w:cs="Times New Roman"/>
          <w:szCs w:val="24"/>
          <w:lang w:eastAsia="ru-RU"/>
        </w:rPr>
        <w:tab/>
      </w:r>
      <w:r w:rsidRPr="00763360">
        <w:rPr>
          <w:rFonts w:eastAsia="Times New Roman" w:cs="Times New Roman"/>
          <w:szCs w:val="24"/>
          <w:lang w:eastAsia="ru-RU"/>
        </w:rPr>
        <w:tab/>
        <w:t xml:space="preserve">       </w:t>
      </w:r>
      <w:r w:rsidRPr="00763360">
        <w:rPr>
          <w:rFonts w:eastAsia="Times New Roman" w:cs="Times New Roman"/>
          <w:szCs w:val="24"/>
          <w:lang w:eastAsia="ru-RU"/>
        </w:rPr>
        <w:tab/>
      </w:r>
      <w:r w:rsidRPr="00763360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 Н.А. Гриценко</w:t>
      </w:r>
      <w:r w:rsidRPr="00763360">
        <w:rPr>
          <w:rFonts w:eastAsia="Times New Roman" w:cs="Times New Roman"/>
          <w:szCs w:val="24"/>
          <w:lang w:eastAsia="ru-RU"/>
        </w:rPr>
        <w:t> 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 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 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  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                                                                                </w:t>
      </w: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2B770B" w:rsidRDefault="00DB338B" w:rsidP="00DB33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lastRenderedPageBreak/>
        <w:t xml:space="preserve">Приложение </w:t>
      </w:r>
    </w:p>
    <w:p w:rsidR="00DB338B" w:rsidRPr="002B770B" w:rsidRDefault="00DB338B" w:rsidP="00DB33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к постановлению администрации </w:t>
      </w:r>
    </w:p>
    <w:p w:rsidR="00DB338B" w:rsidRPr="002B770B" w:rsidRDefault="00DB338B" w:rsidP="00DB33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>Коммунаровского сельсовета</w:t>
      </w:r>
    </w:p>
    <w:p w:rsidR="00DB338B" w:rsidRPr="002B770B" w:rsidRDefault="00DB338B" w:rsidP="00DB338B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20</w:t>
      </w:r>
      <w:r w:rsidRPr="002B770B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11</w:t>
      </w:r>
      <w:r w:rsidRPr="002B770B">
        <w:rPr>
          <w:rFonts w:eastAsia="Times New Roman" w:cs="Times New Roman"/>
          <w:szCs w:val="26"/>
          <w:lang w:eastAsia="ru-RU"/>
        </w:rPr>
        <w:t xml:space="preserve">.2017  № </w:t>
      </w:r>
      <w:r>
        <w:rPr>
          <w:rFonts w:eastAsia="Times New Roman" w:cs="Times New Roman"/>
          <w:szCs w:val="26"/>
          <w:lang w:eastAsia="ru-RU"/>
        </w:rPr>
        <w:t>107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B338B" w:rsidRPr="005A7858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A7858">
        <w:rPr>
          <w:rFonts w:eastAsia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DB338B" w:rsidRPr="005A7858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A7858">
        <w:rPr>
          <w:rFonts w:eastAsia="Times New Roman" w:cs="Times New Roman"/>
          <w:b/>
          <w:bCs/>
          <w:sz w:val="32"/>
          <w:szCs w:val="32"/>
          <w:lang w:eastAsia="ru-RU"/>
        </w:rPr>
        <w:br/>
        <w:t>"Противодействие экстремизму и профилактика терроризма</w:t>
      </w:r>
      <w:r w:rsidRPr="005A7858">
        <w:rPr>
          <w:rFonts w:eastAsia="Times New Roman" w:cs="Times New Roman"/>
          <w:b/>
          <w:bCs/>
          <w:sz w:val="32"/>
          <w:szCs w:val="32"/>
          <w:lang w:eastAsia="ru-RU"/>
        </w:rPr>
        <w:br/>
        <w:t>на территории  Коммунаровского сельсовета</w:t>
      </w:r>
    </w:p>
    <w:p w:rsidR="00DB338B" w:rsidRPr="005A7858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5A7858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на 2018-2022 годы"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 xml:space="preserve">Паспорт 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>муниципальной программы  «Противодействие экстремизму и  профилактика терроризма на территории Коммунаровского сельсовета на 201</w:t>
      </w:r>
      <w:r>
        <w:rPr>
          <w:rFonts w:eastAsia="Times New Roman" w:cs="Times New Roman"/>
          <w:b/>
          <w:szCs w:val="24"/>
          <w:lang w:eastAsia="ru-RU"/>
        </w:rPr>
        <w:t>8</w:t>
      </w:r>
      <w:r w:rsidRPr="00763360">
        <w:rPr>
          <w:rFonts w:eastAsia="Times New Roman" w:cs="Times New Roman"/>
          <w:b/>
          <w:szCs w:val="24"/>
          <w:lang w:eastAsia="ru-RU"/>
        </w:rPr>
        <w:t>-20</w:t>
      </w:r>
      <w:r>
        <w:rPr>
          <w:rFonts w:eastAsia="Times New Roman" w:cs="Times New Roman"/>
          <w:b/>
          <w:szCs w:val="24"/>
          <w:lang w:eastAsia="ru-RU"/>
        </w:rPr>
        <w:t>22</w:t>
      </w:r>
      <w:r w:rsidRPr="00763360">
        <w:rPr>
          <w:rFonts w:eastAsia="Times New Roman" w:cs="Times New Roman"/>
          <w:b/>
          <w:szCs w:val="24"/>
          <w:lang w:eastAsia="ru-RU"/>
        </w:rPr>
        <w:t xml:space="preserve"> годы»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676"/>
      </w:tblGrid>
      <w:tr w:rsidR="00DB338B" w:rsidRPr="00763360" w:rsidTr="001973D9">
        <w:trPr>
          <w:trHeight w:val="955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Наименование   Программы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ind w:firstLine="398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Муниципальная программа        «Противодействие экстремизму и  профилактика терроризма на территории Коммунаровского сельсовета на 201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 годы»</w:t>
            </w:r>
          </w:p>
        </w:tc>
      </w:tr>
      <w:tr w:rsidR="00DB338B" w:rsidRPr="00763360" w:rsidTr="001973D9">
        <w:trPr>
          <w:trHeight w:val="423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ind w:firstLine="398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Администрация Коммунаровского сельсовета</w:t>
            </w:r>
          </w:p>
        </w:tc>
      </w:tr>
      <w:tr w:rsidR="00DB338B" w:rsidRPr="00763360" w:rsidTr="001973D9">
        <w:trPr>
          <w:trHeight w:val="4302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Цели Программы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противодействие терроризму и экстремизму и защите граждан, проживающих на территории Коммунаровского сельсовета от террористических и экстремистских актов;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br/>
              <w:t xml:space="preserve">     - воспитание культуры толерантности и межнационального согласия;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экстремизма на национальной и конфессиональной почве;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выявление и устранение причин и условий, способствующих совершению терроризма и экстремизма.</w:t>
            </w:r>
          </w:p>
        </w:tc>
      </w:tr>
      <w:tr w:rsidR="00DB338B" w:rsidRPr="00763360" w:rsidTr="001973D9">
        <w:trPr>
          <w:trHeight w:val="3773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Задачи Программы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своевременное информирование населения Коммунаровского сельсовета по вопросам противодействия экстремизму  и терроризму;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- проведение мероприятий, направленных на формирование у подрастающего поколения позитивных установок на этническое многообразие.        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B338B" w:rsidRPr="00763360" w:rsidTr="001973D9">
        <w:trPr>
          <w:trHeight w:val="676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ind w:firstLine="398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22</w:t>
            </w: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годы</w:t>
            </w:r>
          </w:p>
        </w:tc>
      </w:tr>
      <w:tr w:rsidR="00DB338B" w:rsidRPr="00763360" w:rsidTr="001973D9">
        <w:trPr>
          <w:trHeight w:val="1738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Cs/>
                <w:szCs w:val="24"/>
                <w:lang w:eastAsia="ru-RU"/>
              </w:rPr>
              <w:t>Объёмы и источники финансирования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Финансирование  осуществляется из бюджета Коммунаровского сельсовета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00 рублей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00 рублей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00 рублей</w:t>
            </w:r>
          </w:p>
          <w:p w:rsidR="00DB338B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21</w:t>
            </w: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00 рублей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  <w:r w:rsidRPr="00763360">
              <w:rPr>
                <w:rFonts w:eastAsia="Times New Roman" w:cs="Times New Roman"/>
                <w:b/>
                <w:szCs w:val="24"/>
                <w:lang w:eastAsia="ru-RU"/>
              </w:rPr>
              <w:t xml:space="preserve"> –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Pr="00763360">
              <w:rPr>
                <w:rFonts w:eastAsia="Times New Roman" w:cs="Times New Roman"/>
                <w:szCs w:val="24"/>
                <w:lang w:eastAsia="ru-RU"/>
              </w:rPr>
              <w:t>00 рублей</w:t>
            </w:r>
          </w:p>
          <w:p w:rsidR="00DB338B" w:rsidRPr="00763360" w:rsidRDefault="00DB338B" w:rsidP="001973D9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Объём </w:t>
            </w:r>
            <w:proofErr w:type="gramStart"/>
            <w:r w:rsidRPr="00763360">
              <w:rPr>
                <w:rFonts w:eastAsia="Times New Roman" w:cs="Times New Roman"/>
                <w:szCs w:val="24"/>
                <w:lang w:eastAsia="ru-RU"/>
              </w:rPr>
              <w:t>средств, выделяемых  на реализацию мероприятий  настоящей Программы ежегодно уточняется</w:t>
            </w:r>
            <w:proofErr w:type="gramEnd"/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 при формировании проекта бюджета на соответствующий финансовый год.</w:t>
            </w:r>
          </w:p>
        </w:tc>
      </w:tr>
      <w:tr w:rsidR="00DB338B" w:rsidRPr="00763360" w:rsidTr="001973D9">
        <w:trPr>
          <w:trHeight w:val="423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совершенствование форм и методов работы Коммунаровского сельсовета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 Коммунаровского сельсовета;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препятствование созданию и деятельности националистических экстремистских молодежных группировок;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63360">
              <w:rPr>
                <w:rFonts w:eastAsia="Times New Roman" w:cs="Times New Roman"/>
                <w:szCs w:val="24"/>
                <w:lang w:eastAsia="ru-RU"/>
              </w:rPr>
              <w:t>этносоциальной</w:t>
            </w:r>
            <w:proofErr w:type="spellEnd"/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 комфортности;</w:t>
            </w:r>
          </w:p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24"/>
                <w:lang w:eastAsia="ru-RU"/>
              </w:rPr>
              <w:t>- формирование единого информационного пространства для пропаганды и распространения на территории поселения идей гражданской солидарности, уважения к другим культурам.</w:t>
            </w:r>
          </w:p>
        </w:tc>
      </w:tr>
      <w:tr w:rsidR="00DB338B" w:rsidRPr="00763360" w:rsidTr="001973D9">
        <w:trPr>
          <w:trHeight w:val="435"/>
        </w:trPr>
        <w:tc>
          <w:tcPr>
            <w:tcW w:w="3339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Cs w:val="18"/>
                <w:lang w:eastAsia="ru-RU"/>
              </w:rPr>
              <w:t xml:space="preserve">Система </w:t>
            </w:r>
            <w:proofErr w:type="gramStart"/>
            <w:r w:rsidRPr="00763360">
              <w:rPr>
                <w:rFonts w:eastAsia="Times New Roman" w:cs="Times New Roman"/>
                <w:szCs w:val="18"/>
                <w:lang w:eastAsia="ru-RU"/>
              </w:rPr>
              <w:t>контроля за</w:t>
            </w:r>
            <w:proofErr w:type="gramEnd"/>
            <w:r w:rsidRPr="00763360">
              <w:rPr>
                <w:rFonts w:eastAsia="Times New Roman" w:cs="Times New Roman"/>
                <w:szCs w:val="18"/>
                <w:lang w:eastAsia="ru-RU"/>
              </w:rPr>
              <w:t xml:space="preserve"> реализацией Программы</w:t>
            </w:r>
          </w:p>
        </w:tc>
        <w:tc>
          <w:tcPr>
            <w:tcW w:w="6676" w:type="dxa"/>
            <w:shd w:val="clear" w:color="auto" w:fill="auto"/>
          </w:tcPr>
          <w:p w:rsidR="00DB338B" w:rsidRPr="00763360" w:rsidRDefault="00DB338B" w:rsidP="001973D9">
            <w:pPr>
              <w:widowControl w:val="0"/>
              <w:autoSpaceDE w:val="0"/>
              <w:autoSpaceDN w:val="0"/>
              <w:adjustRightInd w:val="0"/>
              <w:spacing w:before="100" w:beforeAutospacing="1" w:after="240" w:line="240" w:lineRule="auto"/>
              <w:ind w:firstLine="398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63360">
              <w:rPr>
                <w:rFonts w:eastAsia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763360">
              <w:rPr>
                <w:rFonts w:eastAsia="Times New Roman" w:cs="Times New Roman"/>
                <w:szCs w:val="24"/>
                <w:lang w:eastAsia="ru-RU"/>
              </w:rPr>
              <w:t xml:space="preserve"> выполнением настоящей Программы осуществляет Глава Коммунаровского сельсовета, а также Совет депутатов Коммунаровского сельсовета  в соответствии с полномочиями, установленными действующим законодательством.</w:t>
            </w:r>
          </w:p>
        </w:tc>
      </w:tr>
    </w:tbl>
    <w:p w:rsidR="00DB338B" w:rsidRDefault="00DB338B" w:rsidP="00DB338B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B338B" w:rsidRPr="001005DF" w:rsidRDefault="00DB338B" w:rsidP="00DB338B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63360">
        <w:rPr>
          <w:rFonts w:eastAsia="Times New Roman" w:cs="Times New Roman"/>
          <w:b/>
          <w:bCs/>
          <w:szCs w:val="28"/>
          <w:lang w:eastAsia="ru-RU"/>
        </w:rPr>
        <w:t>Основные положения</w:t>
      </w:r>
    </w:p>
    <w:p w:rsidR="00DB338B" w:rsidRPr="00763360" w:rsidRDefault="00DB338B" w:rsidP="00DB338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63360">
        <w:rPr>
          <w:rFonts w:eastAsia="Times New Roman" w:cs="Times New Roman"/>
          <w:szCs w:val="24"/>
          <w:lang w:eastAsia="ru-RU"/>
        </w:rPr>
        <w:t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Коммунаровского сельсовета,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</w:t>
      </w:r>
      <w:proofErr w:type="gramEnd"/>
      <w:r w:rsidRPr="00763360">
        <w:rPr>
          <w:rFonts w:eastAsia="Times New Roman" w:cs="Times New Roman"/>
          <w:szCs w:val="24"/>
          <w:lang w:eastAsia="ru-RU"/>
        </w:rPr>
        <w:t xml:space="preserve"> (или) ликвидации последствий терроризма и экстремизма на территории Коммунаровского сельсовета.</w:t>
      </w:r>
    </w:p>
    <w:p w:rsidR="00DB338B" w:rsidRPr="00763360" w:rsidRDefault="00DB338B" w:rsidP="00DB338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DB338B" w:rsidRPr="001005DF" w:rsidRDefault="00DB338B" w:rsidP="00DB338B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>Характеристика проблемы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 xml:space="preserve">Резкая активизация деятельности молодежных объединений экстремистской направленности, формирование  в регионах Российской Федерации большинством из них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участвуют  в различных акциях протеста.  Довольно часто действия экстремистов приобретают характер вандализма, выражаются в осквернении зданий, порче имущества.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>Сегодняшняя борьба с экстремизмом затрагивает также следующие сферы: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63360">
        <w:rPr>
          <w:rFonts w:eastAsia="Times New Roman" w:cs="Times New Roman"/>
          <w:szCs w:val="24"/>
          <w:lang w:eastAsia="ru-RU"/>
        </w:rPr>
        <w:t>сходных</w:t>
      </w:r>
      <w:proofErr w:type="gramEnd"/>
      <w:r w:rsidRPr="00763360">
        <w:rPr>
          <w:rFonts w:eastAsia="Times New Roman" w:cs="Times New Roman"/>
          <w:szCs w:val="24"/>
          <w:lang w:eastAsia="ru-RU"/>
        </w:rPr>
        <w:t xml:space="preserve"> с нацистской атрибутикой или символикой до степени смешения.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B338B" w:rsidRPr="001005DF" w:rsidRDefault="00DB338B" w:rsidP="00DB338B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t>Цель и задачи Программы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>Основными задачами реализации Программы являются: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lastRenderedPageBreak/>
        <w:t>• утверждение основ гражданской идентичности как начала, объединяющего всех жителей сельсовета;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• воспитание культуры толерантности и межнационального согласия;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• разработка и реализация в муниципальных учреждениях культуры и образования образовательных программ и мероприятий, направленных на формирование у подрастающего поколения позитивных установок на этническое многообразие.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DB338B" w:rsidRPr="001005DF" w:rsidRDefault="00DB338B" w:rsidP="00DB338B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63360">
        <w:rPr>
          <w:rFonts w:eastAsia="Times New Roman" w:cs="Times New Roman"/>
          <w:b/>
          <w:bCs/>
          <w:szCs w:val="28"/>
          <w:lang w:eastAsia="ru-RU"/>
        </w:rPr>
        <w:t>Основные мероприятия Программы</w:t>
      </w:r>
    </w:p>
    <w:p w:rsidR="00DB338B" w:rsidRPr="00763360" w:rsidRDefault="00DB338B" w:rsidP="00DB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Мероприятия по реализации Программы представлены в Приложении  1  к программе и разработаны в следующих направлениях:</w:t>
      </w:r>
    </w:p>
    <w:p w:rsidR="00DB338B" w:rsidRPr="00763360" w:rsidRDefault="00DB338B" w:rsidP="00DB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1. Организационные и пропагандистские мероприятия.</w:t>
      </w:r>
    </w:p>
    <w:p w:rsidR="00DB338B" w:rsidRPr="00763360" w:rsidRDefault="00DB338B" w:rsidP="00DB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2. Мероприятия по профилактике  экстремизма и терроризма.</w:t>
      </w:r>
    </w:p>
    <w:p w:rsidR="00DB338B" w:rsidRPr="00763360" w:rsidRDefault="00DB338B" w:rsidP="00DB33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63360">
        <w:rPr>
          <w:rFonts w:eastAsia="Times New Roman" w:cs="Times New Roman"/>
          <w:b/>
          <w:bCs/>
          <w:szCs w:val="28"/>
          <w:lang w:eastAsia="ru-RU"/>
        </w:rPr>
        <w:t>5. Механизм реализации</w:t>
      </w:r>
    </w:p>
    <w:p w:rsidR="00DB338B" w:rsidRPr="00763360" w:rsidRDefault="00DB338B" w:rsidP="00DB338B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63360">
        <w:rPr>
          <w:rFonts w:eastAsia="Times New Roman" w:cs="Times New Roman"/>
          <w:color w:val="000000"/>
          <w:szCs w:val="28"/>
          <w:lang w:eastAsia="ru-RU"/>
        </w:rPr>
        <w:t xml:space="preserve">Муниципальный заказчик программы </w:t>
      </w:r>
      <w:r w:rsidRPr="00763360">
        <w:rPr>
          <w:rFonts w:eastAsia="Times New Roman" w:cs="Times New Roman"/>
          <w:szCs w:val="24"/>
          <w:lang w:eastAsia="ru-RU"/>
        </w:rPr>
        <w:t xml:space="preserve">определяет основные направления и показатели деятельности по управлению реализацией программных мероприятий, осуществляет </w:t>
      </w:r>
      <w:r w:rsidRPr="00763360">
        <w:rPr>
          <w:rFonts w:eastAsia="Times New Roman" w:cs="Times New Roman"/>
          <w:color w:val="000000"/>
          <w:szCs w:val="28"/>
          <w:lang w:eastAsia="ru-RU"/>
        </w:rPr>
        <w:t xml:space="preserve">общее руководство, координацию и </w:t>
      </w:r>
      <w:proofErr w:type="gramStart"/>
      <w:r w:rsidRPr="00763360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763360">
        <w:rPr>
          <w:rFonts w:eastAsia="Times New Roman" w:cs="Times New Roman"/>
          <w:color w:val="000000"/>
          <w:szCs w:val="28"/>
          <w:lang w:eastAsia="ru-RU"/>
        </w:rPr>
        <w:t xml:space="preserve"> деятельностью организаций и общественных объединений по реализации программы в части исполнения ими положений программы. </w:t>
      </w:r>
    </w:p>
    <w:p w:rsidR="00DB338B" w:rsidRPr="00763360" w:rsidRDefault="00DB338B" w:rsidP="00DB338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Коммунаровского сельсовета.</w:t>
      </w:r>
    </w:p>
    <w:p w:rsidR="00DB338B" w:rsidRPr="00763360" w:rsidRDefault="00DB338B" w:rsidP="00DB338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Финансирование программных мероприятий осуществляется непосредственно муниципальным заказчиком из средств, предусмотренных на реализацию программных мероприятий.</w:t>
      </w:r>
    </w:p>
    <w:p w:rsidR="00DB338B" w:rsidRPr="00763360" w:rsidRDefault="00DB338B" w:rsidP="00DB338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Муниципальный заказчик Программы ежеквартально рассматривает ход реализации программных мероприятий, производит анализ и оценку эффективности исполнения программы.</w:t>
      </w:r>
    </w:p>
    <w:p w:rsidR="00DB338B" w:rsidRPr="00763360" w:rsidRDefault="00DB338B" w:rsidP="00DB338B">
      <w:pPr>
        <w:spacing w:after="0" w:line="240" w:lineRule="auto"/>
        <w:ind w:firstLine="72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63360">
        <w:rPr>
          <w:rFonts w:eastAsia="Times New Roman" w:cs="Times New Roman"/>
          <w:b/>
          <w:bCs/>
          <w:szCs w:val="28"/>
          <w:lang w:eastAsia="ru-RU"/>
        </w:rPr>
        <w:t>6. Оценка результативности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63360">
        <w:rPr>
          <w:rFonts w:eastAsia="Times New Roman" w:cs="Times New Roman"/>
          <w:bCs/>
          <w:szCs w:val="28"/>
          <w:lang w:eastAsia="ru-RU"/>
        </w:rPr>
        <w:tab/>
        <w:t>В ходе реализации Программы ожидается достижение таких результатов, как: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последовательное и повсеместное пресечение проповеди нетерпимости и насилия.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lastRenderedPageBreak/>
        <w:tab/>
        <w:t>В сфере культуры и воспитания молодежи: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утверждение концепции </w:t>
      </w:r>
      <w:proofErr w:type="spellStart"/>
      <w:r w:rsidRPr="00763360">
        <w:rPr>
          <w:rFonts w:eastAsia="Times New Roman" w:cs="Times New Roman"/>
          <w:szCs w:val="24"/>
          <w:lang w:eastAsia="ru-RU"/>
        </w:rPr>
        <w:t>многокультурности</w:t>
      </w:r>
      <w:proofErr w:type="spellEnd"/>
      <w:r w:rsidRPr="00763360">
        <w:rPr>
          <w:rFonts w:eastAsia="Times New Roman" w:cs="Times New Roman"/>
          <w:szCs w:val="24"/>
          <w:lang w:eastAsia="ru-RU"/>
        </w:rPr>
        <w:t xml:space="preserve"> и многоукладности российской жизни;</w:t>
      </w:r>
      <w:r w:rsidRPr="00763360">
        <w:rPr>
          <w:rFonts w:eastAsia="Times New Roman" w:cs="Times New Roman"/>
          <w:szCs w:val="24"/>
          <w:lang w:eastAsia="ru-RU"/>
        </w:rPr>
        <w:br/>
        <w:t>- развитие воспитательной и просветительской работы с детьми, молодежью и их родителями о принципах поведения в вопросах веротерпимости и согласия, в том числе в отношениях с детьми и подростками;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проведение мероприятий (конкурсы, выставки) для детей и молодёжи, направленных на углубление их знаний о стране и ее народах;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63360">
        <w:rPr>
          <w:rFonts w:eastAsia="Times New Roman" w:cs="Times New Roman"/>
          <w:b/>
          <w:szCs w:val="24"/>
          <w:lang w:eastAsia="ru-RU"/>
        </w:rPr>
        <w:lastRenderedPageBreak/>
        <w:t>Основные понятия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1) </w:t>
      </w:r>
      <w:r w:rsidRPr="00763360">
        <w:rPr>
          <w:rFonts w:eastAsia="Times New Roman" w:cs="Times New Roman"/>
          <w:b/>
          <w:szCs w:val="24"/>
          <w:lang w:eastAsia="ru-RU"/>
        </w:rPr>
        <w:t>экстремистская деятельность (экстремизм):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публичное оправдание терроризма и иная террористическая деятельность;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возбуждение социальной, расовой, национальной или религиозной розни;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совершение преступлений по мотивам, указанным в пункте "е" части первой статьи 63 Уголовного кодекса Российской Федерации;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63360">
        <w:rPr>
          <w:rFonts w:eastAsia="Times New Roman" w:cs="Times New Roman"/>
          <w:szCs w:val="24"/>
          <w:lang w:eastAsia="ru-RU"/>
        </w:rPr>
        <w:t>сходных</w:t>
      </w:r>
      <w:proofErr w:type="gramEnd"/>
      <w:r w:rsidRPr="00763360">
        <w:rPr>
          <w:rFonts w:eastAsia="Times New Roman" w:cs="Times New Roman"/>
          <w:szCs w:val="24"/>
          <w:lang w:eastAsia="ru-RU"/>
        </w:rPr>
        <w:t xml:space="preserve"> с нацистской атрибутикой или символикой до степени смешения;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организация и подготовка указанных деяний, а также подстрекательство к их осуществлению;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63360">
        <w:rPr>
          <w:rFonts w:eastAsia="Times New Roman" w:cs="Times New Roman"/>
          <w:szCs w:val="24"/>
          <w:lang w:eastAsia="ru-RU"/>
        </w:rPr>
        <w:t xml:space="preserve">2) </w:t>
      </w:r>
      <w:r w:rsidRPr="00763360">
        <w:rPr>
          <w:rFonts w:eastAsia="Times New Roman" w:cs="Times New Roman"/>
          <w:b/>
          <w:szCs w:val="24"/>
          <w:lang w:eastAsia="ru-RU"/>
        </w:rPr>
        <w:t>экстремистская организация</w:t>
      </w:r>
      <w:r w:rsidRPr="00763360">
        <w:rPr>
          <w:rFonts w:eastAsia="Times New Roman" w:cs="Times New Roman"/>
          <w:szCs w:val="24"/>
          <w:lang w:eastAsia="ru-RU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63360">
        <w:rPr>
          <w:rFonts w:eastAsia="Times New Roman" w:cs="Times New Roman"/>
          <w:szCs w:val="24"/>
          <w:lang w:eastAsia="ru-RU"/>
        </w:rPr>
        <w:t xml:space="preserve">3) </w:t>
      </w:r>
      <w:r w:rsidRPr="00763360">
        <w:rPr>
          <w:rFonts w:eastAsia="Times New Roman" w:cs="Times New Roman"/>
          <w:b/>
          <w:szCs w:val="24"/>
          <w:lang w:eastAsia="ru-RU"/>
        </w:rPr>
        <w:t>экстремистские материалы</w:t>
      </w:r>
      <w:r w:rsidRPr="00763360">
        <w:rPr>
          <w:rFonts w:eastAsia="Times New Roman" w:cs="Times New Roman"/>
          <w:szCs w:val="24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</w:t>
      </w:r>
      <w:r w:rsidRPr="00763360">
        <w:rPr>
          <w:rFonts w:eastAsia="Times New Roman" w:cs="Times New Roman"/>
          <w:szCs w:val="24"/>
          <w:lang w:eastAsia="ru-RU"/>
        </w:rPr>
        <w:lastRenderedPageBreak/>
        <w:t>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763360">
        <w:rPr>
          <w:rFonts w:eastAsia="Times New Roman" w:cs="Times New Roman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4) </w:t>
      </w:r>
      <w:r w:rsidRPr="00763360">
        <w:rPr>
          <w:rFonts w:eastAsia="Times New Roman" w:cs="Times New Roman"/>
          <w:b/>
          <w:szCs w:val="24"/>
          <w:lang w:eastAsia="ru-RU"/>
        </w:rPr>
        <w:t>основные направления противодействия экстремистской деятельности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>Противодействие экстремистской деятельности осуществляется по следующим основным направлениям: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5) </w:t>
      </w:r>
      <w:r w:rsidRPr="00763360">
        <w:rPr>
          <w:rFonts w:eastAsia="Times New Roman" w:cs="Times New Roman"/>
          <w:b/>
          <w:szCs w:val="24"/>
          <w:lang w:eastAsia="ru-RU"/>
        </w:rPr>
        <w:t>субъекты противодействия экстремистской деятельности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 w:rsidRPr="00763360">
        <w:rPr>
          <w:rFonts w:eastAsia="Times New Roman" w:cs="Times New Roman"/>
          <w:b/>
          <w:szCs w:val="24"/>
          <w:lang w:eastAsia="ru-RU"/>
        </w:rPr>
        <w:t>в пределах своей компетенции</w:t>
      </w:r>
      <w:r w:rsidRPr="00763360">
        <w:rPr>
          <w:rFonts w:eastAsia="Times New Roman" w:cs="Times New Roman"/>
          <w:szCs w:val="24"/>
          <w:lang w:eastAsia="ru-RU"/>
        </w:rPr>
        <w:t>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 xml:space="preserve">6) </w:t>
      </w:r>
      <w:r w:rsidRPr="00763360">
        <w:rPr>
          <w:rFonts w:eastAsia="Times New Roman" w:cs="Times New Roman"/>
          <w:b/>
          <w:szCs w:val="24"/>
          <w:lang w:eastAsia="ru-RU"/>
        </w:rPr>
        <w:t>профилактика экстремистской деятельности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  <w:sectPr w:rsidR="00DB338B" w:rsidRPr="00763360" w:rsidSect="00381D4C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  <w:r w:rsidRPr="00763360">
        <w:rPr>
          <w:rFonts w:eastAsia="Times New Roman" w:cs="Times New Roman"/>
          <w:szCs w:val="24"/>
          <w:lang w:eastAsia="ru-RU"/>
        </w:rPr>
        <w:tab/>
      </w:r>
      <w:proofErr w:type="gramStart"/>
      <w:r w:rsidRPr="00763360">
        <w:rPr>
          <w:rFonts w:eastAsia="Times New Roman" w:cs="Times New Roman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763360">
        <w:rPr>
          <w:rFonts w:eastAsia="Times New Roman" w:cs="Times New Roman"/>
          <w:szCs w:val="24"/>
          <w:lang w:eastAsia="ru-RU"/>
        </w:rPr>
        <w:br/>
        <w:t xml:space="preserve">7) </w:t>
      </w:r>
      <w:r w:rsidRPr="00763360">
        <w:rPr>
          <w:rFonts w:eastAsia="Times New Roman" w:cs="Times New Roman"/>
          <w:b/>
          <w:szCs w:val="24"/>
          <w:lang w:eastAsia="ru-RU"/>
        </w:rPr>
        <w:t>толерантность</w:t>
      </w:r>
      <w:r w:rsidRPr="00763360">
        <w:rPr>
          <w:rFonts w:eastAsia="Times New Roman" w:cs="Times New Roman"/>
          <w:szCs w:val="24"/>
          <w:lang w:eastAsia="ru-RU"/>
        </w:rPr>
        <w:t xml:space="preserve"> (лат. </w:t>
      </w:r>
      <w:proofErr w:type="spellStart"/>
      <w:r w:rsidRPr="00763360">
        <w:rPr>
          <w:rFonts w:eastAsia="Times New Roman" w:cs="Times New Roman"/>
          <w:szCs w:val="24"/>
          <w:lang w:eastAsia="ru-RU"/>
        </w:rPr>
        <w:t>tolerantia</w:t>
      </w:r>
      <w:proofErr w:type="spellEnd"/>
      <w:r w:rsidRPr="00763360">
        <w:rPr>
          <w:rFonts w:eastAsia="Times New Roman" w:cs="Times New Roman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763360">
        <w:rPr>
          <w:rFonts w:eastAsia="Times New Roman" w:cs="Times New Roman"/>
          <w:szCs w:val="24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lastRenderedPageBreak/>
        <w:t>Приложени</w:t>
      </w:r>
      <w:r w:rsidR="00F267B1">
        <w:rPr>
          <w:rFonts w:eastAsia="Times New Roman" w:cs="Times New Roman"/>
          <w:szCs w:val="24"/>
          <w:lang w:eastAsia="ru-RU"/>
        </w:rPr>
        <w:t>е</w:t>
      </w:r>
      <w:r w:rsidRPr="00763360">
        <w:rPr>
          <w:rFonts w:eastAsia="Times New Roman" w:cs="Times New Roman"/>
          <w:szCs w:val="24"/>
          <w:lang w:eastAsia="ru-RU"/>
        </w:rPr>
        <w:t xml:space="preserve">  1  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к муниципальной программе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«Противодействие экстремизму и 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профилактика терроризма на территории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Коммунаровского сельсовета на 201</w:t>
      </w:r>
      <w:r>
        <w:rPr>
          <w:rFonts w:eastAsia="Times New Roman" w:cs="Times New Roman"/>
          <w:szCs w:val="24"/>
          <w:lang w:eastAsia="ru-RU"/>
        </w:rPr>
        <w:t>8</w:t>
      </w:r>
      <w:r w:rsidRPr="00763360">
        <w:rPr>
          <w:rFonts w:eastAsia="Times New Roman" w:cs="Times New Roman"/>
          <w:szCs w:val="24"/>
          <w:lang w:eastAsia="ru-RU"/>
        </w:rPr>
        <w:t>-20</w:t>
      </w:r>
      <w:r>
        <w:rPr>
          <w:rFonts w:eastAsia="Times New Roman" w:cs="Times New Roman"/>
          <w:szCs w:val="24"/>
          <w:lang w:eastAsia="ru-RU"/>
        </w:rPr>
        <w:t>22</w:t>
      </w:r>
      <w:r w:rsidRPr="00763360">
        <w:rPr>
          <w:rFonts w:eastAsia="Times New Roman" w:cs="Times New Roman"/>
          <w:szCs w:val="24"/>
          <w:lang w:eastAsia="ru-RU"/>
        </w:rPr>
        <w:t xml:space="preserve"> годы»</w:t>
      </w:r>
    </w:p>
    <w:p w:rsidR="00DB338B" w:rsidRPr="00763360" w:rsidRDefault="00DB338B" w:rsidP="00DB338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B338B" w:rsidRPr="00763360" w:rsidRDefault="00DB338B" w:rsidP="00DB338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3360">
        <w:rPr>
          <w:rFonts w:eastAsia="Times New Roman" w:cs="Times New Roman"/>
          <w:b/>
          <w:spacing w:val="-11"/>
          <w:sz w:val="24"/>
          <w:szCs w:val="24"/>
          <w:lang w:eastAsia="ru-RU"/>
        </w:rPr>
        <w:t>ПЕРЕЧЕНЬ МЕРОПРИЯТИЙ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pacing w:val="-11"/>
          <w:szCs w:val="24"/>
          <w:lang w:eastAsia="ru-RU"/>
        </w:rPr>
        <w:t xml:space="preserve">по реализации муниципальной программы </w:t>
      </w:r>
      <w:r w:rsidRPr="00763360">
        <w:rPr>
          <w:rFonts w:eastAsia="Times New Roman" w:cs="Times New Roman"/>
          <w:szCs w:val="24"/>
          <w:lang w:eastAsia="ru-RU"/>
        </w:rPr>
        <w:t>«Противодействие экстремизму и профилактика терроризма на территории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>Коммунаровского сельсовета на 201</w:t>
      </w:r>
      <w:r>
        <w:rPr>
          <w:rFonts w:eastAsia="Times New Roman" w:cs="Times New Roman"/>
          <w:szCs w:val="24"/>
          <w:lang w:eastAsia="ru-RU"/>
        </w:rPr>
        <w:t>8</w:t>
      </w:r>
      <w:r w:rsidRPr="00763360">
        <w:rPr>
          <w:rFonts w:eastAsia="Times New Roman" w:cs="Times New Roman"/>
          <w:szCs w:val="24"/>
          <w:lang w:eastAsia="ru-RU"/>
        </w:rPr>
        <w:t>-20</w:t>
      </w:r>
      <w:r>
        <w:rPr>
          <w:rFonts w:eastAsia="Times New Roman" w:cs="Times New Roman"/>
          <w:szCs w:val="24"/>
          <w:lang w:eastAsia="ru-RU"/>
        </w:rPr>
        <w:t>22</w:t>
      </w:r>
      <w:r w:rsidRPr="00763360">
        <w:rPr>
          <w:rFonts w:eastAsia="Times New Roman" w:cs="Times New Roman"/>
          <w:szCs w:val="24"/>
          <w:lang w:eastAsia="ru-RU"/>
        </w:rPr>
        <w:t xml:space="preserve"> годы»</w:t>
      </w:r>
    </w:p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3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793"/>
        <w:gridCol w:w="9"/>
        <w:gridCol w:w="123"/>
        <w:gridCol w:w="19"/>
        <w:gridCol w:w="1361"/>
        <w:gridCol w:w="8"/>
        <w:gridCol w:w="20"/>
        <w:gridCol w:w="28"/>
        <w:gridCol w:w="2321"/>
        <w:gridCol w:w="56"/>
        <w:gridCol w:w="33"/>
        <w:gridCol w:w="1694"/>
        <w:gridCol w:w="7"/>
        <w:gridCol w:w="25"/>
        <w:gridCol w:w="1547"/>
        <w:gridCol w:w="36"/>
        <w:gridCol w:w="2595"/>
        <w:gridCol w:w="47"/>
      </w:tblGrid>
      <w:tr w:rsidR="00DB338B" w:rsidRPr="00763360" w:rsidTr="001973D9">
        <w:trPr>
          <w:gridAfter w:val="1"/>
          <w:wAfter w:w="47" w:type="dxa"/>
          <w:cantSplit/>
          <w:trHeight w:hRule="exact" w:val="551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  <w:p w:rsidR="00DB338B" w:rsidRPr="00763360" w:rsidRDefault="00DB338B" w:rsidP="001973D9">
            <w:pPr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испол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94" w:right="-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94" w:right="-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94" w:right="-1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ис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полнители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338B" w:rsidRPr="00763360" w:rsidTr="001973D9">
        <w:trPr>
          <w:gridAfter w:val="1"/>
          <w:wAfter w:w="47" w:type="dxa"/>
          <w:cantSplit/>
          <w:trHeight w:hRule="exact" w:val="566"/>
        </w:trPr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83" w:right="6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83" w:right="6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21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31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194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4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81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</w:tr>
      <w:tr w:rsidR="00DB338B" w:rsidRPr="00763360" w:rsidTr="001973D9">
        <w:trPr>
          <w:gridAfter w:val="1"/>
          <w:wAfter w:w="47" w:type="dxa"/>
          <w:trHeight w:val="336"/>
        </w:trPr>
        <w:tc>
          <w:tcPr>
            <w:tcW w:w="152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Организационные и пропагандистские  мероприятия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217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Коммунаровского сельсовета</w:t>
            </w: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143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частие  в  деятельности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Антитеррористической комиссии                                               Ширинского  района по борьбе с проявлениями экстремистской деятельности.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Глава  с</w:t>
            </w:r>
            <w: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льсовета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110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без</w:t>
            </w: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307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просветительских информационных мероприятий  в учреждениях культуры 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рмированию нетерпимости к любым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проявлениям экстремизма.       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МКУ Коммунаровский ДК, библиотека,</w:t>
            </w:r>
          </w:p>
          <w:p w:rsidR="00DB338B" w:rsidRPr="00763360" w:rsidRDefault="00DB338B" w:rsidP="001973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Спортзал «Кедр».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172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жителей поселения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поселения.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1138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162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right="2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учений и  тренировок на объектах культуры, спорта, образования по отработке взаимодействия    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362"/>
        </w:trPr>
        <w:tc>
          <w:tcPr>
            <w:tcW w:w="1526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         2. Мероприятия по профилактике экстремизма и терроризма</w:t>
            </w:r>
          </w:p>
        </w:tc>
      </w:tr>
      <w:tr w:rsidR="00DB338B" w:rsidRPr="00763360" w:rsidTr="001973D9">
        <w:trPr>
          <w:gridAfter w:val="1"/>
          <w:wAfter w:w="47" w:type="dxa"/>
          <w:trHeight w:hRule="exact" w:val="143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0"/>
                <w:lang w:eastAsia="ru-RU"/>
              </w:rPr>
              <w:t>Приобретение  буклетов, плакатов, памяток по антитеррористической тематике и профилактике экстремизма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B338B" w:rsidRPr="00763360" w:rsidTr="001973D9">
        <w:trPr>
          <w:trHeight w:hRule="exact" w:val="180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0"/>
                <w:lang w:eastAsia="ru-RU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DB338B" w:rsidRPr="00763360" w:rsidTr="001973D9">
        <w:trPr>
          <w:trHeight w:hRule="exact" w:val="16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Проведение социологических опросов и исследований в молодежной среде на территории поселения на предмет выявления и обнаружения степени распространения экстремальных идей и настроений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38B" w:rsidRPr="00763360" w:rsidRDefault="00DB338B" w:rsidP="001973D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8B" w:rsidRPr="00763360" w:rsidRDefault="00DB338B" w:rsidP="001973D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сельсовета, депутаты Совета депутатов</w:t>
            </w:r>
          </w:p>
        </w:tc>
      </w:tr>
      <w:tr w:rsidR="00847495" w:rsidRPr="00763360" w:rsidTr="00847495">
        <w:trPr>
          <w:trHeight w:hRule="exact" w:val="16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847495" w:rsidRDefault="00847495" w:rsidP="00E46C8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47495">
              <w:rPr>
                <w:rFonts w:eastAsia="Times New Roman" w:cs="Times New Roman"/>
                <w:sz w:val="24"/>
                <w:szCs w:val="20"/>
                <w:lang w:eastAsia="ru-RU"/>
              </w:rPr>
              <w:t>Социальная и культурная адаптация мигрантов, профилактика возникновения межнациональных конфликтов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847495" w:rsidRPr="00763360" w:rsidTr="00847495">
        <w:trPr>
          <w:trHeight w:hRule="exact" w:val="16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847495" w:rsidRDefault="00847495" w:rsidP="0084749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847495">
              <w:rPr>
                <w:rFonts w:eastAsia="Times New Roman" w:cs="Times New Roman"/>
                <w:sz w:val="24"/>
                <w:szCs w:val="20"/>
                <w:lang w:eastAsia="ru-RU"/>
              </w:rPr>
              <w:t>Профилактика терроризма в части минимизации и (или) ликвидации последствий его проявления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47495" w:rsidRPr="00763360" w:rsidRDefault="00847495" w:rsidP="00E46C8B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495" w:rsidRPr="00763360" w:rsidRDefault="00847495" w:rsidP="00E46C8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763360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DB338B" w:rsidRPr="00763360" w:rsidRDefault="00DB338B" w:rsidP="00DB33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63360">
        <w:rPr>
          <w:rFonts w:eastAsia="Times New Roman" w:cs="Times New Roman"/>
          <w:szCs w:val="24"/>
          <w:lang w:eastAsia="ru-RU"/>
        </w:rPr>
        <w:tab/>
        <w:t>Муниципальная программа «Противодействие экстремизму и профилактика терроризма на территории Коммунаровского сельсовета на 20</w:t>
      </w:r>
      <w:r>
        <w:rPr>
          <w:rFonts w:eastAsia="Times New Roman" w:cs="Times New Roman"/>
          <w:szCs w:val="24"/>
          <w:lang w:eastAsia="ru-RU"/>
        </w:rPr>
        <w:t>18</w:t>
      </w:r>
      <w:r w:rsidRPr="00763360">
        <w:rPr>
          <w:rFonts w:eastAsia="Times New Roman" w:cs="Times New Roman"/>
          <w:szCs w:val="24"/>
          <w:lang w:eastAsia="ru-RU"/>
        </w:rPr>
        <w:t>-20</w:t>
      </w:r>
      <w:r>
        <w:rPr>
          <w:rFonts w:eastAsia="Times New Roman" w:cs="Times New Roman"/>
          <w:szCs w:val="24"/>
          <w:lang w:eastAsia="ru-RU"/>
        </w:rPr>
        <w:t>22</w:t>
      </w:r>
      <w:r w:rsidRPr="00763360">
        <w:rPr>
          <w:rFonts w:eastAsia="Times New Roman" w:cs="Times New Roman"/>
          <w:szCs w:val="24"/>
          <w:lang w:eastAsia="ru-RU"/>
        </w:rPr>
        <w:t xml:space="preserve"> годы»</w:t>
      </w:r>
      <w:r w:rsidRPr="00763360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63360">
        <w:rPr>
          <w:rFonts w:eastAsia="Times New Roman" w:cs="Times New Roman"/>
          <w:szCs w:val="24"/>
          <w:lang w:eastAsia="ru-RU"/>
        </w:rPr>
        <w:t>подлежит корректировке и внесению изменений и дополнений.</w:t>
      </w:r>
    </w:p>
    <w:p w:rsidR="00DB338B" w:rsidRPr="00763360" w:rsidRDefault="00DB338B" w:rsidP="00DB338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DB338B" w:rsidRDefault="00DB338B" w:rsidP="00DB338B"/>
    <w:p w:rsidR="00DB338B" w:rsidRDefault="00DB338B" w:rsidP="00DB338B">
      <w:pPr>
        <w:ind w:right="-1"/>
        <w:rPr>
          <w:szCs w:val="26"/>
        </w:rPr>
      </w:pPr>
    </w:p>
    <w:p w:rsidR="00DB338B" w:rsidRDefault="00DB338B" w:rsidP="00DB338B">
      <w:pPr>
        <w:ind w:right="-1"/>
        <w:jc w:val="both"/>
        <w:rPr>
          <w:szCs w:val="26"/>
        </w:rPr>
      </w:pPr>
    </w:p>
    <w:p w:rsidR="00726E52" w:rsidRDefault="00726E52"/>
    <w:sectPr w:rsidR="00726E52" w:rsidSect="00DB338B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60A"/>
    <w:multiLevelType w:val="hybridMultilevel"/>
    <w:tmpl w:val="7D3AA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B6"/>
    <w:rsid w:val="0009799C"/>
    <w:rsid w:val="000A253A"/>
    <w:rsid w:val="00275DCF"/>
    <w:rsid w:val="002C705B"/>
    <w:rsid w:val="00523F35"/>
    <w:rsid w:val="00623DB6"/>
    <w:rsid w:val="00702D7F"/>
    <w:rsid w:val="00716B26"/>
    <w:rsid w:val="00726E52"/>
    <w:rsid w:val="007F774A"/>
    <w:rsid w:val="00847495"/>
    <w:rsid w:val="00875952"/>
    <w:rsid w:val="00920D77"/>
    <w:rsid w:val="00A160EA"/>
    <w:rsid w:val="00DB338B"/>
    <w:rsid w:val="00E05188"/>
    <w:rsid w:val="00F267B1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3166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2019-07-09T02:23:00Z</dcterms:created>
  <dcterms:modified xsi:type="dcterms:W3CDTF">2019-07-17T07:27:00Z</dcterms:modified>
</cp:coreProperties>
</file>